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284C" w:rsidP="000E28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модулю №1 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>по дисциплине «Микробиология пищ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>вых производств» для студентов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курса ИТФ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специальности 1-49 01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- «Технология хранения и переработки пищевого растительного сырья», специализация 1-49 01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284C">
        <w:rPr>
          <w:rFonts w:ascii="Times New Roman" w:hAnsi="Times New Roman" w:cs="Times New Roman"/>
          <w:b/>
          <w:bCs/>
          <w:sz w:val="28"/>
          <w:szCs w:val="28"/>
        </w:rPr>
        <w:t>01</w:t>
      </w:r>
      <w:proofErr w:type="spellEnd"/>
      <w:r w:rsidRPr="000E284C">
        <w:rPr>
          <w:rFonts w:ascii="Times New Roman" w:hAnsi="Times New Roman" w:cs="Times New Roman"/>
          <w:b/>
          <w:bCs/>
          <w:sz w:val="28"/>
          <w:szCs w:val="28"/>
        </w:rPr>
        <w:t xml:space="preserve"> - «Технология хран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E284C">
        <w:rPr>
          <w:rFonts w:ascii="Times New Roman" w:hAnsi="Times New Roman" w:cs="Times New Roman"/>
          <w:b/>
          <w:bCs/>
          <w:sz w:val="28"/>
          <w:szCs w:val="28"/>
        </w:rPr>
        <w:t>ния и переработки зерна»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Предмет, цель и задачи курса микробиологии. Понятие о микроорганизмах.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Микроорганизмы – возбудители болезней животных и человека. Микроорганизмы – возбудители порчи пищевых продуктов.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Отраслевые направления микробиологии. Значение микробиологии в системе подготовки специалистов.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Краткая история развития микробиологии.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Положение микроорганизмов в природе. Прокариоты и эукариоты. Основные отличия </w:t>
      </w:r>
      <w:proofErr w:type="spellStart"/>
      <w:r w:rsidRPr="008529F2">
        <w:rPr>
          <w:sz w:val="28"/>
          <w:szCs w:val="28"/>
        </w:rPr>
        <w:t>эукариотической</w:t>
      </w:r>
      <w:proofErr w:type="spellEnd"/>
      <w:r w:rsidRPr="008529F2">
        <w:rPr>
          <w:sz w:val="28"/>
          <w:szCs w:val="28"/>
        </w:rPr>
        <w:t xml:space="preserve"> и </w:t>
      </w:r>
      <w:proofErr w:type="spellStart"/>
      <w:r w:rsidRPr="008529F2">
        <w:rPr>
          <w:sz w:val="28"/>
          <w:szCs w:val="28"/>
        </w:rPr>
        <w:t>прокариотиче</w:t>
      </w:r>
      <w:r w:rsidRPr="008529F2">
        <w:rPr>
          <w:spacing w:val="-1"/>
          <w:sz w:val="28"/>
          <w:szCs w:val="28"/>
        </w:rPr>
        <w:t>ской</w:t>
      </w:r>
      <w:proofErr w:type="spellEnd"/>
      <w:r w:rsidRPr="008529F2">
        <w:rPr>
          <w:spacing w:val="-1"/>
          <w:sz w:val="28"/>
          <w:szCs w:val="28"/>
        </w:rPr>
        <w:t xml:space="preserve"> клеток.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pacing w:val="-1"/>
          <w:sz w:val="28"/>
          <w:szCs w:val="28"/>
        </w:rPr>
        <w:t>Принципы классификации (таксономии) микроорганизмов. Бинарная номенклатура микроорганизмов.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pacing w:val="-1"/>
          <w:sz w:val="28"/>
          <w:szCs w:val="28"/>
        </w:rPr>
        <w:t xml:space="preserve"> Таксономические категории. Вид как основная таксономическая единица.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pacing w:val="-1"/>
          <w:sz w:val="28"/>
          <w:szCs w:val="28"/>
        </w:rPr>
        <w:t xml:space="preserve"> </w:t>
      </w:r>
      <w:r w:rsidRPr="008529F2">
        <w:rPr>
          <w:sz w:val="28"/>
          <w:szCs w:val="28"/>
        </w:rPr>
        <w:t>Понятие о культуре, клоне, штамме микроорганиз</w:t>
      </w:r>
      <w:r w:rsidRPr="008529F2">
        <w:rPr>
          <w:sz w:val="28"/>
          <w:szCs w:val="28"/>
        </w:rPr>
        <w:softHyphen/>
        <w:t>мов.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z w:val="28"/>
          <w:szCs w:val="28"/>
        </w:rPr>
        <w:t xml:space="preserve"> Номенклатура и идентификация микроорганизмов.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</w:pPr>
      <w:r w:rsidRPr="008529F2">
        <w:rPr>
          <w:sz w:val="28"/>
          <w:szCs w:val="28"/>
        </w:rPr>
        <w:t xml:space="preserve">Принципы современной классификации бактерий по </w:t>
      </w:r>
      <w:proofErr w:type="spellStart"/>
      <w:r w:rsidRPr="008529F2">
        <w:rPr>
          <w:sz w:val="28"/>
          <w:szCs w:val="28"/>
        </w:rPr>
        <w:t>Берджи</w:t>
      </w:r>
      <w:proofErr w:type="spellEnd"/>
      <w:r w:rsidRPr="008529F2">
        <w:rPr>
          <w:sz w:val="28"/>
          <w:szCs w:val="28"/>
        </w:rPr>
        <w:t>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30"/>
        </w:tabs>
        <w:jc w:val="both"/>
        <w:rPr>
          <w:sz w:val="28"/>
          <w:szCs w:val="28"/>
        </w:rPr>
      </w:pPr>
      <w:proofErr w:type="spellStart"/>
      <w:r w:rsidRPr="008529F2">
        <w:rPr>
          <w:sz w:val="28"/>
          <w:szCs w:val="28"/>
        </w:rPr>
        <w:t>Прокариотные</w:t>
      </w:r>
      <w:proofErr w:type="spellEnd"/>
      <w:r w:rsidRPr="008529F2">
        <w:rPr>
          <w:sz w:val="28"/>
          <w:szCs w:val="28"/>
        </w:rPr>
        <w:t xml:space="preserve"> микроорганизмы. </w:t>
      </w:r>
      <w:r w:rsidRPr="008529F2">
        <w:rPr>
          <w:sz w:val="28"/>
          <w:szCs w:val="28"/>
        </w:rPr>
        <w:tab/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Бактерии, форма и размеры клеток.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Строение бактериальной клетки.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Клеточная стенка грамположительных и грамотрицательных бактерий.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Принципы выявления поверхностных структур, кислотоустойчивости и спор у бактерий.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Сложные методы окраски – по Грамму, </w:t>
      </w:r>
      <w:proofErr w:type="spellStart"/>
      <w:r w:rsidRPr="008529F2">
        <w:rPr>
          <w:sz w:val="28"/>
          <w:szCs w:val="28"/>
        </w:rPr>
        <w:t>Циль-Нильсену</w:t>
      </w:r>
      <w:proofErr w:type="spellEnd"/>
      <w:r w:rsidRPr="008529F2">
        <w:rPr>
          <w:sz w:val="28"/>
          <w:szCs w:val="28"/>
        </w:rPr>
        <w:t xml:space="preserve">, </w:t>
      </w:r>
      <w:proofErr w:type="spellStart"/>
      <w:r w:rsidRPr="008529F2">
        <w:rPr>
          <w:sz w:val="28"/>
          <w:szCs w:val="28"/>
        </w:rPr>
        <w:t>Ольту</w:t>
      </w:r>
      <w:proofErr w:type="spellEnd"/>
      <w:r w:rsidRPr="008529F2">
        <w:rPr>
          <w:sz w:val="28"/>
          <w:szCs w:val="28"/>
        </w:rPr>
        <w:t xml:space="preserve">, </w:t>
      </w:r>
      <w:proofErr w:type="spellStart"/>
      <w:r w:rsidRPr="008529F2">
        <w:rPr>
          <w:sz w:val="28"/>
          <w:szCs w:val="28"/>
        </w:rPr>
        <w:t>Михину</w:t>
      </w:r>
      <w:proofErr w:type="spellEnd"/>
      <w:r w:rsidRPr="008529F2">
        <w:rPr>
          <w:sz w:val="28"/>
          <w:szCs w:val="28"/>
        </w:rPr>
        <w:t xml:space="preserve">, </w:t>
      </w:r>
      <w:proofErr w:type="spellStart"/>
      <w:r w:rsidRPr="008529F2">
        <w:rPr>
          <w:sz w:val="28"/>
          <w:szCs w:val="28"/>
        </w:rPr>
        <w:t>Романовскому-Гимзе</w:t>
      </w:r>
      <w:proofErr w:type="spellEnd"/>
      <w:r w:rsidRPr="008529F2">
        <w:rPr>
          <w:sz w:val="28"/>
          <w:szCs w:val="28"/>
        </w:rPr>
        <w:t xml:space="preserve">.  Размножение бактерий.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Подвижность и органы движения бактерий.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Особенности морфологии и структуры актиномицетов, </w:t>
      </w:r>
      <w:proofErr w:type="spellStart"/>
      <w:r w:rsidRPr="008529F2">
        <w:rPr>
          <w:sz w:val="28"/>
          <w:szCs w:val="28"/>
        </w:rPr>
        <w:t>микоплазм</w:t>
      </w:r>
      <w:proofErr w:type="spellEnd"/>
      <w:r w:rsidRPr="008529F2">
        <w:rPr>
          <w:sz w:val="28"/>
          <w:szCs w:val="28"/>
        </w:rPr>
        <w:t xml:space="preserve">, риккетсий, </w:t>
      </w:r>
      <w:proofErr w:type="spellStart"/>
      <w:r w:rsidRPr="008529F2">
        <w:rPr>
          <w:sz w:val="28"/>
          <w:szCs w:val="28"/>
        </w:rPr>
        <w:t>хламидий</w:t>
      </w:r>
      <w:proofErr w:type="spellEnd"/>
      <w:r w:rsidRPr="008529F2">
        <w:rPr>
          <w:sz w:val="28"/>
          <w:szCs w:val="28"/>
        </w:rPr>
        <w:t xml:space="preserve">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8529F2">
        <w:rPr>
          <w:sz w:val="28"/>
          <w:szCs w:val="28"/>
        </w:rPr>
        <w:t>Эукариотические</w:t>
      </w:r>
      <w:proofErr w:type="spellEnd"/>
      <w:r w:rsidRPr="008529F2">
        <w:rPr>
          <w:sz w:val="28"/>
          <w:szCs w:val="28"/>
        </w:rPr>
        <w:t xml:space="preserve"> микроорганизмы.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Грибы, их строение, способы размножения. Классификация грибов.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Грибы – возбудители порчи пищевых продуктов.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Дрожжи, строение, размножение. Использование дрожжей в пищевой промышленности.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Вирусы, их величина, особенности строения и свойства, размножение.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 Вирусы микроорганизмов (фаги). Вирулентные и умеренные фаги.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>Взаимодействие вирусов и фагов с клеткой хозяина. Практическое применение вирусов и фагов.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529F2">
        <w:rPr>
          <w:sz w:val="28"/>
          <w:szCs w:val="28"/>
        </w:rPr>
        <w:t xml:space="preserve">Химический состав </w:t>
      </w:r>
      <w:proofErr w:type="spellStart"/>
      <w:r w:rsidRPr="008529F2">
        <w:rPr>
          <w:sz w:val="28"/>
          <w:szCs w:val="28"/>
        </w:rPr>
        <w:t>прокариотной</w:t>
      </w:r>
      <w:proofErr w:type="spellEnd"/>
      <w:r w:rsidRPr="008529F2">
        <w:rPr>
          <w:sz w:val="28"/>
          <w:szCs w:val="28"/>
        </w:rPr>
        <w:t xml:space="preserve"> клетки.     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lastRenderedPageBreak/>
        <w:t>Питание</w:t>
      </w:r>
      <w:r w:rsidRPr="003D67CB">
        <w:rPr>
          <w:sz w:val="28"/>
          <w:szCs w:val="28"/>
        </w:rPr>
        <w:t xml:space="preserve"> </w:t>
      </w:r>
      <w:r w:rsidRPr="008529F2">
        <w:rPr>
          <w:sz w:val="28"/>
          <w:szCs w:val="28"/>
        </w:rPr>
        <w:t>бактерий. Дифференциация микроорганизмов по способу питания на лит</w:t>
      </w:r>
      <w:proofErr w:type="gramStart"/>
      <w:r w:rsidRPr="008529F2">
        <w:rPr>
          <w:sz w:val="28"/>
          <w:szCs w:val="28"/>
        </w:rPr>
        <w:t>о-</w:t>
      </w:r>
      <w:proofErr w:type="gramEnd"/>
      <w:r w:rsidRPr="008529F2">
        <w:rPr>
          <w:sz w:val="28"/>
          <w:szCs w:val="28"/>
        </w:rPr>
        <w:t xml:space="preserve"> и </w:t>
      </w:r>
      <w:proofErr w:type="spellStart"/>
      <w:r w:rsidRPr="008529F2">
        <w:rPr>
          <w:sz w:val="28"/>
          <w:szCs w:val="28"/>
        </w:rPr>
        <w:t>органотрофы</w:t>
      </w:r>
      <w:proofErr w:type="spellEnd"/>
      <w:r w:rsidRPr="008529F2">
        <w:rPr>
          <w:sz w:val="28"/>
          <w:szCs w:val="28"/>
        </w:rPr>
        <w:t xml:space="preserve">, </w:t>
      </w:r>
      <w:proofErr w:type="spellStart"/>
      <w:r w:rsidRPr="008529F2">
        <w:rPr>
          <w:sz w:val="28"/>
          <w:szCs w:val="28"/>
        </w:rPr>
        <w:t>ауто</w:t>
      </w:r>
      <w:proofErr w:type="spellEnd"/>
      <w:r w:rsidRPr="008529F2">
        <w:rPr>
          <w:sz w:val="28"/>
          <w:szCs w:val="28"/>
        </w:rPr>
        <w:t>- и гетеротрофы (</w:t>
      </w:r>
      <w:proofErr w:type="spellStart"/>
      <w:r w:rsidRPr="008529F2">
        <w:rPr>
          <w:sz w:val="28"/>
          <w:szCs w:val="28"/>
        </w:rPr>
        <w:t>метатрофы</w:t>
      </w:r>
      <w:proofErr w:type="spellEnd"/>
      <w:r w:rsidRPr="008529F2">
        <w:rPr>
          <w:sz w:val="28"/>
          <w:szCs w:val="28"/>
        </w:rPr>
        <w:t xml:space="preserve">, или сапрофиты и </w:t>
      </w:r>
      <w:proofErr w:type="spellStart"/>
      <w:r w:rsidRPr="008529F2">
        <w:rPr>
          <w:sz w:val="28"/>
          <w:szCs w:val="28"/>
        </w:rPr>
        <w:t>паратрофы</w:t>
      </w:r>
      <w:proofErr w:type="spellEnd"/>
      <w:r w:rsidRPr="008529F2">
        <w:rPr>
          <w:sz w:val="28"/>
          <w:szCs w:val="28"/>
        </w:rPr>
        <w:t xml:space="preserve">, или паразиты).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>Метаболизм бактерий и его стороны: анаболизм (конструктивный обмен) и катаболизм (энергетический обмен).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 Источники, способы и механизмы поступления питательных веществ в микробную клетку.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z w:val="28"/>
          <w:szCs w:val="28"/>
        </w:rPr>
        <w:t xml:space="preserve">Дыхание бактерий. Аэробное дыхание. Полное и неполное окисление. Анаэробное дыхание. Сущность процесса.  Брожение как одна из форм анаэробного метаболизма.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6B6E6A">
        <w:rPr>
          <w:sz w:val="28"/>
          <w:szCs w:val="28"/>
        </w:rPr>
        <w:t>Ферменты</w:t>
      </w:r>
      <w:r w:rsidRPr="008529F2">
        <w:rPr>
          <w:sz w:val="28"/>
          <w:szCs w:val="28"/>
        </w:rPr>
        <w:t xml:space="preserve"> микроорганизмов, их свойства и классифи</w:t>
      </w:r>
      <w:r w:rsidRPr="008529F2">
        <w:rPr>
          <w:sz w:val="28"/>
          <w:szCs w:val="28"/>
        </w:rPr>
        <w:softHyphen/>
      </w:r>
      <w:r w:rsidRPr="008529F2">
        <w:rPr>
          <w:spacing w:val="-1"/>
          <w:sz w:val="28"/>
          <w:szCs w:val="28"/>
        </w:rPr>
        <w:t xml:space="preserve">кация.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 xml:space="preserve">Рост и размножение микроорганизмов. Понятия «рост», «размножение», «время генерации». </w:t>
      </w:r>
      <w:proofErr w:type="spellStart"/>
      <w:r w:rsidRPr="008529F2">
        <w:rPr>
          <w:spacing w:val="-1"/>
          <w:sz w:val="28"/>
          <w:szCs w:val="28"/>
        </w:rPr>
        <w:t>Фазность</w:t>
      </w:r>
      <w:proofErr w:type="spellEnd"/>
      <w:r w:rsidRPr="008529F2">
        <w:rPr>
          <w:spacing w:val="-1"/>
          <w:sz w:val="28"/>
          <w:szCs w:val="28"/>
        </w:rPr>
        <w:t xml:space="preserve"> размножения бактерий в культуре.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 xml:space="preserve">Способы размножения бактерий. </w:t>
      </w:r>
    </w:p>
    <w:p w:rsidR="000E284C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>Питательные среды для культивирования микроорганизмов: назначение, классификация и требования к их изготовлению.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8529F2">
        <w:rPr>
          <w:spacing w:val="-1"/>
          <w:sz w:val="28"/>
          <w:szCs w:val="28"/>
        </w:rPr>
        <w:t xml:space="preserve"> Методика посева и пересева микроорганизмов на плотные, жидкие и полужидкие питательные среды.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spacing w:before="5"/>
        <w:ind w:right="34"/>
        <w:jc w:val="both"/>
      </w:pPr>
      <w:r w:rsidRPr="008529F2">
        <w:rPr>
          <w:sz w:val="28"/>
          <w:szCs w:val="28"/>
        </w:rPr>
        <w:t>Понятие о наследственности и изменчивости, материальные основы наслед</w:t>
      </w:r>
      <w:r w:rsidRPr="008529F2">
        <w:rPr>
          <w:sz w:val="28"/>
          <w:szCs w:val="28"/>
        </w:rPr>
        <w:softHyphen/>
        <w:t xml:space="preserve">ственности.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spacing w:before="5"/>
        <w:ind w:right="34"/>
        <w:jc w:val="both"/>
      </w:pPr>
      <w:r w:rsidRPr="008529F2">
        <w:rPr>
          <w:sz w:val="28"/>
          <w:szCs w:val="28"/>
        </w:rPr>
        <w:t>Организация генетического аппарата у бактерий.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spacing w:before="5"/>
        <w:ind w:right="34"/>
        <w:jc w:val="both"/>
      </w:pPr>
      <w:r w:rsidRPr="008529F2">
        <w:rPr>
          <w:sz w:val="28"/>
          <w:szCs w:val="28"/>
        </w:rPr>
        <w:t xml:space="preserve"> Структура ДНК и РНК. </w:t>
      </w:r>
    </w:p>
    <w:p w:rsidR="000E284C" w:rsidRPr="008529F2" w:rsidRDefault="000E284C" w:rsidP="000E284C">
      <w:pPr>
        <w:pStyle w:val="a3"/>
        <w:numPr>
          <w:ilvl w:val="0"/>
          <w:numId w:val="1"/>
        </w:numPr>
        <w:shd w:val="clear" w:color="auto" w:fill="FFFFFF"/>
        <w:spacing w:before="5"/>
        <w:ind w:right="34"/>
        <w:jc w:val="both"/>
      </w:pPr>
      <w:r w:rsidRPr="008529F2">
        <w:rPr>
          <w:sz w:val="28"/>
          <w:szCs w:val="28"/>
        </w:rPr>
        <w:t xml:space="preserve">Хромосомные и </w:t>
      </w:r>
      <w:proofErr w:type="spellStart"/>
      <w:r w:rsidRPr="008529F2">
        <w:rPr>
          <w:sz w:val="28"/>
          <w:szCs w:val="28"/>
        </w:rPr>
        <w:t>внехромосомные</w:t>
      </w:r>
      <w:proofErr w:type="spellEnd"/>
      <w:r w:rsidRPr="008529F2">
        <w:rPr>
          <w:sz w:val="28"/>
          <w:szCs w:val="28"/>
        </w:rPr>
        <w:t xml:space="preserve"> генетические детерминанты наследственности.</w:t>
      </w:r>
    </w:p>
    <w:p w:rsidR="000E284C" w:rsidRPr="00992C5B" w:rsidRDefault="000E284C" w:rsidP="000E284C">
      <w:pPr>
        <w:pStyle w:val="a3"/>
        <w:numPr>
          <w:ilvl w:val="0"/>
          <w:numId w:val="1"/>
        </w:numPr>
        <w:shd w:val="clear" w:color="auto" w:fill="FFFFFF"/>
        <w:spacing w:before="5"/>
        <w:ind w:right="34"/>
        <w:jc w:val="both"/>
      </w:pPr>
      <w:r w:rsidRPr="008529F2">
        <w:rPr>
          <w:sz w:val="28"/>
          <w:szCs w:val="28"/>
        </w:rPr>
        <w:t xml:space="preserve"> Генотип и фенотип. Генотипическая (мутации, трансформация, трансдукция, конъюгация) и фенотипическая (диссоциация, модификация) изменчивость. Практическое значение знаний о генетике микробов.</w:t>
      </w:r>
    </w:p>
    <w:p w:rsidR="000E284C" w:rsidRPr="000E284C" w:rsidRDefault="000E284C" w:rsidP="000E28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284C" w:rsidRPr="000E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F6A"/>
    <w:multiLevelType w:val="hybridMultilevel"/>
    <w:tmpl w:val="EB5CC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E284C"/>
    <w:rsid w:val="000E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8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mikro5</dc:creator>
  <cp:keywords/>
  <dc:description/>
  <cp:lastModifiedBy>mikro5</cp:lastModifiedBy>
  <cp:revision>2</cp:revision>
  <dcterms:created xsi:type="dcterms:W3CDTF">2022-04-19T10:08:00Z</dcterms:created>
  <dcterms:modified xsi:type="dcterms:W3CDTF">2022-04-19T10:09:00Z</dcterms:modified>
</cp:coreProperties>
</file>