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D3" w:rsidRPr="00CA29D3" w:rsidRDefault="00CA29D3" w:rsidP="00CA2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9D3"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:rsidR="00CA29D3" w:rsidRPr="00CA29D3" w:rsidRDefault="00CA29D3" w:rsidP="00CA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D3">
        <w:rPr>
          <w:rFonts w:ascii="Times New Roman" w:hAnsi="Times New Roman" w:cs="Times New Roman"/>
          <w:sz w:val="24"/>
          <w:szCs w:val="24"/>
        </w:rPr>
        <w:t xml:space="preserve">1.  Белов, А.Д. Болезни собак: Справочник   /   А.Д. Белов, Е.П. Данилов, И.И.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Дикур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. - М.: Колос, 2002. - 368 </w:t>
      </w:r>
      <w:proofErr w:type="gramStart"/>
      <w:r w:rsidRPr="00CA29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A29D3">
        <w:rPr>
          <w:rFonts w:ascii="Times New Roman" w:hAnsi="Times New Roman" w:cs="Times New Roman"/>
          <w:sz w:val="24"/>
          <w:szCs w:val="24"/>
        </w:rPr>
        <w:t>.</w:t>
      </w:r>
    </w:p>
    <w:p w:rsidR="00CA29D3" w:rsidRPr="00CA29D3" w:rsidRDefault="00CA29D3" w:rsidP="00CA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D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Бессарабов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,    Б.Ф. Эмбриональные и постэмбриональные заболевания сельскохозяйственной птицы / Б.Ф.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Бессарабов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, СЮ. Садчиков. — Москва: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МГАВМиБ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 им. К.И. Скрябина, 2003. - 120 </w:t>
      </w:r>
      <w:proofErr w:type="gramStart"/>
      <w:r w:rsidRPr="00CA29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A29D3">
        <w:rPr>
          <w:rFonts w:ascii="Times New Roman" w:hAnsi="Times New Roman" w:cs="Times New Roman"/>
          <w:sz w:val="24"/>
          <w:szCs w:val="24"/>
        </w:rPr>
        <w:t>.</w:t>
      </w:r>
    </w:p>
    <w:p w:rsidR="00CA29D3" w:rsidRPr="00CA29D3" w:rsidRDefault="00CA29D3" w:rsidP="00CA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D3">
        <w:rPr>
          <w:rFonts w:ascii="Times New Roman" w:hAnsi="Times New Roman" w:cs="Times New Roman"/>
          <w:sz w:val="24"/>
          <w:szCs w:val="24"/>
        </w:rPr>
        <w:t>3. Болезни птиц</w:t>
      </w:r>
      <w:proofErr w:type="gramStart"/>
      <w:r w:rsidRPr="00CA29D3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CA29D3">
        <w:rPr>
          <w:rFonts w:ascii="Times New Roman" w:hAnsi="Times New Roman" w:cs="Times New Roman"/>
          <w:sz w:val="24"/>
          <w:szCs w:val="24"/>
        </w:rPr>
        <w:t xml:space="preserve">ер. с англ. О.В.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Мищихи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, О.А.Покорной. - М.: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Агро-промиздат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>, 1985. - 349 с.</w:t>
      </w:r>
    </w:p>
    <w:p w:rsidR="00CA29D3" w:rsidRPr="00CA29D3" w:rsidRDefault="00CA29D3" w:rsidP="00CA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D3">
        <w:rPr>
          <w:rFonts w:ascii="Times New Roman" w:hAnsi="Times New Roman" w:cs="Times New Roman"/>
          <w:sz w:val="24"/>
          <w:szCs w:val="24"/>
        </w:rPr>
        <w:t>4. Бурков В.И. и др.1200 рецептов  врача-кинолога.</w:t>
      </w:r>
      <w:proofErr w:type="gramStart"/>
      <w:r w:rsidRPr="00CA29D3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CA29D3">
        <w:rPr>
          <w:rFonts w:ascii="Times New Roman" w:hAnsi="Times New Roman" w:cs="Times New Roman"/>
          <w:sz w:val="24"/>
          <w:szCs w:val="24"/>
        </w:rPr>
        <w:t>.:КолосС,2003.-224 с.</w:t>
      </w:r>
    </w:p>
    <w:p w:rsidR="00CA29D3" w:rsidRPr="00CA29D3" w:rsidRDefault="00CA29D3" w:rsidP="00CA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D3">
        <w:rPr>
          <w:rFonts w:ascii="Times New Roman" w:hAnsi="Times New Roman" w:cs="Times New Roman"/>
          <w:sz w:val="24"/>
          <w:szCs w:val="24"/>
        </w:rPr>
        <w:t xml:space="preserve">5. 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Гаскелл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>, P.M. Справочник по инфекционным болезням собак и кошек</w:t>
      </w:r>
      <w:proofErr w:type="gramStart"/>
      <w:r w:rsidRPr="00CA29D3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CA29D3">
        <w:rPr>
          <w:rFonts w:ascii="Times New Roman" w:hAnsi="Times New Roman" w:cs="Times New Roman"/>
          <w:sz w:val="24"/>
          <w:szCs w:val="24"/>
        </w:rPr>
        <w:t xml:space="preserve">ер. с англ./ P.M.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Гаскелл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, М. М.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Беннет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: Аквариум. 2001. - 224 </w:t>
      </w:r>
      <w:proofErr w:type="gramStart"/>
      <w:r w:rsidRPr="00CA29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A29D3">
        <w:rPr>
          <w:rFonts w:ascii="Times New Roman" w:hAnsi="Times New Roman" w:cs="Times New Roman"/>
          <w:sz w:val="24"/>
          <w:szCs w:val="24"/>
        </w:rPr>
        <w:t>.</w:t>
      </w:r>
    </w:p>
    <w:p w:rsidR="00CA29D3" w:rsidRPr="00CA29D3" w:rsidRDefault="00CA29D3" w:rsidP="00CA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D3">
        <w:rPr>
          <w:rFonts w:ascii="Times New Roman" w:hAnsi="Times New Roman" w:cs="Times New Roman"/>
          <w:sz w:val="24"/>
          <w:szCs w:val="24"/>
        </w:rPr>
        <w:t xml:space="preserve">6. Гусев, В.Ф. Справочник по болезням сельскохозяйственных птиц / В.Ф. Гусев, Г.А. Кононов. - М.: Колос, 1996. - 367 </w:t>
      </w:r>
      <w:proofErr w:type="gramStart"/>
      <w:r w:rsidRPr="00CA29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A29D3">
        <w:rPr>
          <w:rFonts w:ascii="Times New Roman" w:hAnsi="Times New Roman" w:cs="Times New Roman"/>
          <w:sz w:val="24"/>
          <w:szCs w:val="24"/>
        </w:rPr>
        <w:t>.</w:t>
      </w:r>
    </w:p>
    <w:p w:rsidR="00CA29D3" w:rsidRPr="00CA29D3" w:rsidRDefault="00CA29D3" w:rsidP="00CA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D3">
        <w:rPr>
          <w:rFonts w:ascii="Times New Roman" w:hAnsi="Times New Roman" w:cs="Times New Roman"/>
          <w:sz w:val="24"/>
          <w:szCs w:val="24"/>
        </w:rPr>
        <w:t>7. Инфекционные болезни животных: Справочник</w:t>
      </w:r>
      <w:proofErr w:type="gramStart"/>
      <w:r w:rsidRPr="00CA29D3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CA29D3">
        <w:rPr>
          <w:rFonts w:ascii="Times New Roman" w:hAnsi="Times New Roman" w:cs="Times New Roman"/>
          <w:sz w:val="24"/>
          <w:szCs w:val="24"/>
        </w:rPr>
        <w:t xml:space="preserve">ост. Ю.Ф.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Борисо¬вич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, Л.В. Кириллов; Под ред. Д.Ф.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Осидзе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Агропромиздат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>, 1987. - 288 с.</w:t>
      </w:r>
    </w:p>
    <w:p w:rsidR="00CA29D3" w:rsidRPr="00CA29D3" w:rsidRDefault="00CA29D3" w:rsidP="00CA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D3">
        <w:rPr>
          <w:rFonts w:ascii="Times New Roman" w:hAnsi="Times New Roman" w:cs="Times New Roman"/>
          <w:sz w:val="24"/>
          <w:szCs w:val="24"/>
        </w:rPr>
        <w:t xml:space="preserve">8.  Карасев, Н.Ф. Выращивание и болезни собак / Н.Ф. Карасев, С.С.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Абра¬мов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, А.И.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Ятусевич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 и др. - Мн.: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Ураджай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, 1999. - 304 </w:t>
      </w:r>
      <w:proofErr w:type="gramStart"/>
      <w:r w:rsidRPr="00CA29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A29D3">
        <w:rPr>
          <w:rFonts w:ascii="Times New Roman" w:hAnsi="Times New Roman" w:cs="Times New Roman"/>
          <w:sz w:val="24"/>
          <w:szCs w:val="24"/>
        </w:rPr>
        <w:t>.</w:t>
      </w:r>
    </w:p>
    <w:p w:rsidR="00CA29D3" w:rsidRPr="00CA29D3" w:rsidRDefault="00CA29D3" w:rsidP="00CA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D3">
        <w:rPr>
          <w:rFonts w:ascii="Times New Roman" w:hAnsi="Times New Roman" w:cs="Times New Roman"/>
          <w:sz w:val="24"/>
          <w:szCs w:val="24"/>
        </w:rPr>
        <w:t>9.</w:t>
      </w:r>
      <w:r w:rsidRPr="00CA29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 Д.Д. и др. Домашний  ветеринарный справочник для владельцев кошек.- М.: ЦентполиграфЮ2002.- 574 с.</w:t>
      </w:r>
    </w:p>
    <w:p w:rsidR="00CA29D3" w:rsidRPr="00CA29D3" w:rsidRDefault="00CA29D3" w:rsidP="00CA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D3">
        <w:rPr>
          <w:rFonts w:ascii="Times New Roman" w:hAnsi="Times New Roman" w:cs="Times New Roman"/>
          <w:sz w:val="24"/>
          <w:szCs w:val="24"/>
        </w:rPr>
        <w:t xml:space="preserve">10.  Прудников, B.C. Справочник по болезням птиц / B.C. Прудников, Б.Я.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Бирман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,  В.В. 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Малашко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>,  И.Н.  Громов,  А.В.  Прудников.  - Витебск:  УО ВГАВМ, 2007.-186 с.</w:t>
      </w:r>
    </w:p>
    <w:p w:rsidR="00CA29D3" w:rsidRPr="00CA29D3" w:rsidRDefault="00CA29D3" w:rsidP="00CA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D3">
        <w:rPr>
          <w:rFonts w:ascii="Times New Roman" w:hAnsi="Times New Roman" w:cs="Times New Roman"/>
          <w:sz w:val="24"/>
          <w:szCs w:val="24"/>
        </w:rPr>
        <w:t xml:space="preserve">11.  Справочник врача ветеринарной медицины / под ред. А. И.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Ятусевича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. - Минск,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Техноперспектива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, 2007. - 971 </w:t>
      </w:r>
      <w:proofErr w:type="gramStart"/>
      <w:r w:rsidRPr="00CA29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A29D3">
        <w:rPr>
          <w:rFonts w:ascii="Times New Roman" w:hAnsi="Times New Roman" w:cs="Times New Roman"/>
          <w:sz w:val="24"/>
          <w:szCs w:val="24"/>
        </w:rPr>
        <w:t>.</w:t>
      </w:r>
    </w:p>
    <w:p w:rsidR="00CA29D3" w:rsidRPr="00CA29D3" w:rsidRDefault="00CA29D3" w:rsidP="00CA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D3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Старченков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 СВ. Болезни мелких животных: диагностика, лечение, профилактика.  Серия «Учебники для вузов.  Специальная литература». </w:t>
      </w:r>
      <w:proofErr w:type="gramStart"/>
      <w:r w:rsidRPr="00CA29D3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CA29D3">
        <w:rPr>
          <w:rFonts w:ascii="Times New Roman" w:hAnsi="Times New Roman" w:cs="Times New Roman"/>
          <w:sz w:val="24"/>
          <w:szCs w:val="24"/>
        </w:rPr>
        <w:t>Пб.: Лань, 1999.-512 с.</w:t>
      </w:r>
    </w:p>
    <w:p w:rsidR="00CA29D3" w:rsidRPr="00CA29D3" w:rsidRDefault="00CA29D3" w:rsidP="00CA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D3">
        <w:rPr>
          <w:rFonts w:ascii="Times New Roman" w:hAnsi="Times New Roman" w:cs="Times New Roman"/>
          <w:sz w:val="24"/>
          <w:szCs w:val="24"/>
        </w:rPr>
        <w:t>13. Урбан В.П. и др.  Практикум  по эпизоотологии  и  инфекционным  болезням  с  ветеринарной санитарией. М.: «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КолосС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>», 2003. – 216 с.</w:t>
      </w:r>
    </w:p>
    <w:p w:rsidR="00CA29D3" w:rsidRPr="00CA29D3" w:rsidRDefault="00CA29D3" w:rsidP="00CA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D3">
        <w:rPr>
          <w:rFonts w:ascii="Times New Roman" w:hAnsi="Times New Roman" w:cs="Times New Roman"/>
          <w:sz w:val="24"/>
          <w:szCs w:val="24"/>
        </w:rPr>
        <w:t>14. Эпизоотология и инфекционные болезни</w:t>
      </w:r>
      <w:proofErr w:type="gramStart"/>
      <w:r w:rsidRPr="00CA29D3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CA29D3">
        <w:rPr>
          <w:rFonts w:ascii="Times New Roman" w:hAnsi="Times New Roman" w:cs="Times New Roman"/>
          <w:sz w:val="24"/>
          <w:szCs w:val="24"/>
        </w:rPr>
        <w:t xml:space="preserve">од ред. А.А.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Конопаткина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. 2-ое изд.,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>. и доп. - М.: Колос, 1993. - 688 с.</w:t>
      </w:r>
    </w:p>
    <w:p w:rsidR="00CA29D3" w:rsidRPr="00CA29D3" w:rsidRDefault="00CA29D3" w:rsidP="00CA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9D3" w:rsidRPr="00CA29D3" w:rsidRDefault="00CA29D3" w:rsidP="00CA2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9D3">
        <w:rPr>
          <w:rFonts w:ascii="Times New Roman" w:hAnsi="Times New Roman" w:cs="Times New Roman"/>
          <w:b/>
          <w:sz w:val="24"/>
          <w:szCs w:val="24"/>
        </w:rPr>
        <w:t>Дополнительная</w:t>
      </w:r>
    </w:p>
    <w:p w:rsidR="00CA29D3" w:rsidRPr="00CA29D3" w:rsidRDefault="00CA29D3" w:rsidP="00CA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D3">
        <w:rPr>
          <w:rFonts w:ascii="Times New Roman" w:hAnsi="Times New Roman" w:cs="Times New Roman"/>
          <w:sz w:val="24"/>
          <w:szCs w:val="24"/>
        </w:rPr>
        <w:t xml:space="preserve">1. Абрамов С.С.,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ЯтусевичА.И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Ятусевич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 В.П.  Справочник по содержанию и болезням мелких и декоративных животных. Мн.: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Амалфея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>, 2000.- 272 с.</w:t>
      </w:r>
    </w:p>
    <w:p w:rsidR="00CA29D3" w:rsidRPr="00CA29D3" w:rsidRDefault="00CA29D3" w:rsidP="00CA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D3">
        <w:rPr>
          <w:rFonts w:ascii="Times New Roman" w:hAnsi="Times New Roman" w:cs="Times New Roman"/>
          <w:sz w:val="24"/>
          <w:szCs w:val="24"/>
        </w:rPr>
        <w:t>2.</w:t>
      </w:r>
      <w:r w:rsidRPr="00CA29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Бергхоф</w:t>
      </w:r>
      <w:proofErr w:type="spellEnd"/>
      <w:proofErr w:type="gramStart"/>
      <w:r w:rsidRPr="00CA29D3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CA29D3">
        <w:rPr>
          <w:rFonts w:ascii="Times New Roman" w:hAnsi="Times New Roman" w:cs="Times New Roman"/>
          <w:sz w:val="24"/>
          <w:szCs w:val="24"/>
        </w:rPr>
        <w:t xml:space="preserve">  Мелкие домашние животные. Болезни и лечение. – М.: Аквариум  ЛТД, 2001 – 224 </w:t>
      </w:r>
      <w:proofErr w:type="gramStart"/>
      <w:r w:rsidRPr="00CA29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A29D3">
        <w:rPr>
          <w:rFonts w:ascii="Times New Roman" w:hAnsi="Times New Roman" w:cs="Times New Roman"/>
          <w:sz w:val="24"/>
          <w:szCs w:val="24"/>
        </w:rPr>
        <w:t>.</w:t>
      </w:r>
    </w:p>
    <w:p w:rsidR="00CA29D3" w:rsidRPr="00CA29D3" w:rsidRDefault="00CA29D3" w:rsidP="00CA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9D3">
        <w:rPr>
          <w:rFonts w:ascii="Times New Roman" w:hAnsi="Times New Roman" w:cs="Times New Roman"/>
          <w:sz w:val="24"/>
          <w:szCs w:val="24"/>
        </w:rPr>
        <w:t>Болтников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, И.А. Иммунопрофилактика инфекционных болезней птиц / И.А.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Болтников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A29D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CA29D3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Россельхозиздат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>, 1982. - 183 с.</w:t>
      </w:r>
    </w:p>
    <w:p w:rsidR="00CA29D3" w:rsidRPr="00CA29D3" w:rsidRDefault="00CA29D3" w:rsidP="00CA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D3">
        <w:rPr>
          <w:rFonts w:ascii="Times New Roman" w:hAnsi="Times New Roman" w:cs="Times New Roman"/>
          <w:sz w:val="24"/>
          <w:szCs w:val="24"/>
        </w:rPr>
        <w:t>3.</w:t>
      </w:r>
      <w:r w:rsidRPr="00CA29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 Д.Д. и др. Домашний  ветеринарный справочник для владельцев кошек.- М.: ЦентполиграфЮ2002.- 574 с.</w:t>
      </w:r>
    </w:p>
    <w:p w:rsidR="00CA29D3" w:rsidRPr="00CA29D3" w:rsidRDefault="00CA29D3" w:rsidP="00CA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D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Ниманд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, Х.Г. Болезни собак / Х.Г.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Ниманд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, П.Ф.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Сутер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Аквари¬ум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, 1998.-816 </w:t>
      </w:r>
      <w:proofErr w:type="gramStart"/>
      <w:r w:rsidRPr="00CA29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A29D3">
        <w:rPr>
          <w:rFonts w:ascii="Times New Roman" w:hAnsi="Times New Roman" w:cs="Times New Roman"/>
          <w:sz w:val="24"/>
          <w:szCs w:val="24"/>
        </w:rPr>
        <w:t>.</w:t>
      </w:r>
    </w:p>
    <w:p w:rsidR="00CA29D3" w:rsidRPr="00CA29D3" w:rsidRDefault="00CA29D3" w:rsidP="00CA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D3">
        <w:rPr>
          <w:rFonts w:ascii="Times New Roman" w:hAnsi="Times New Roman" w:cs="Times New Roman"/>
          <w:sz w:val="24"/>
          <w:szCs w:val="24"/>
        </w:rPr>
        <w:t>5. Патологоанатомическая диагностика болезней птиц</w:t>
      </w:r>
      <w:proofErr w:type="gramStart"/>
      <w:r w:rsidRPr="00CA29D3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CA29D3">
        <w:rPr>
          <w:rFonts w:ascii="Times New Roman" w:hAnsi="Times New Roman" w:cs="Times New Roman"/>
          <w:sz w:val="24"/>
          <w:szCs w:val="24"/>
        </w:rPr>
        <w:t xml:space="preserve">од ред. В.П.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Ши¬шкова-И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>.: Колос, 1978.-439 с.</w:t>
      </w:r>
    </w:p>
    <w:p w:rsidR="00CA29D3" w:rsidRPr="00CA29D3" w:rsidRDefault="00CA29D3" w:rsidP="00CA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D3">
        <w:rPr>
          <w:rFonts w:ascii="Times New Roman" w:hAnsi="Times New Roman" w:cs="Times New Roman"/>
          <w:sz w:val="24"/>
          <w:szCs w:val="24"/>
        </w:rPr>
        <w:t xml:space="preserve">6.Санин А. И др. Справочник традиционных  и нетрадиционных методов лечения собак.- М.: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Ценрполиграф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>, 2002. –596 с.</w:t>
      </w:r>
    </w:p>
    <w:p w:rsidR="00CA29D3" w:rsidRPr="00CA29D3" w:rsidRDefault="00CA29D3" w:rsidP="00CA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D3">
        <w:rPr>
          <w:rFonts w:ascii="Times New Roman" w:hAnsi="Times New Roman" w:cs="Times New Roman"/>
          <w:sz w:val="24"/>
          <w:szCs w:val="24"/>
        </w:rPr>
        <w:t>7.</w:t>
      </w:r>
      <w:r w:rsidRPr="00CA29D3">
        <w:rPr>
          <w:rFonts w:ascii="Times New Roman" w:hAnsi="Times New Roman" w:cs="Times New Roman"/>
          <w:sz w:val="24"/>
          <w:szCs w:val="24"/>
        </w:rPr>
        <w:tab/>
        <w:t xml:space="preserve">Сидоров И.В. и др. Справочник по лечению собак и кошек с описанием лекарственных средств.- М.: Нива, 2001.- 576 </w:t>
      </w:r>
    </w:p>
    <w:p w:rsidR="00CA29D3" w:rsidRPr="00CA29D3" w:rsidRDefault="00CA29D3" w:rsidP="00CA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9D3">
        <w:rPr>
          <w:rFonts w:ascii="Times New Roman" w:hAnsi="Times New Roman" w:cs="Times New Roman"/>
          <w:sz w:val="24"/>
          <w:szCs w:val="24"/>
        </w:rPr>
        <w:t>Тилли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 Л., Смит Ф.  Болезни кошек и собак. – М.: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Гэота</w:t>
      </w:r>
      <w:proofErr w:type="gramStart"/>
      <w:r w:rsidRPr="00CA29D3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A29D3">
        <w:rPr>
          <w:rFonts w:ascii="Times New Roman" w:hAnsi="Times New Roman" w:cs="Times New Roman"/>
          <w:sz w:val="24"/>
          <w:szCs w:val="24"/>
        </w:rPr>
        <w:t xml:space="preserve"> мед,2001.-784 с.</w:t>
      </w:r>
    </w:p>
    <w:p w:rsidR="00CA29D3" w:rsidRPr="00CA29D3" w:rsidRDefault="00CA29D3" w:rsidP="00CA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D3">
        <w:rPr>
          <w:rFonts w:ascii="Times New Roman" w:hAnsi="Times New Roman" w:cs="Times New Roman"/>
          <w:sz w:val="24"/>
          <w:szCs w:val="24"/>
        </w:rPr>
        <w:t>8.</w:t>
      </w:r>
      <w:r w:rsidRPr="00CA29D3">
        <w:rPr>
          <w:rFonts w:ascii="Times New Roman" w:hAnsi="Times New Roman" w:cs="Times New Roman"/>
          <w:sz w:val="24"/>
          <w:szCs w:val="24"/>
        </w:rPr>
        <w:tab/>
        <w:t xml:space="preserve">Умельцев А. Современный справочник владельцев кошек и собак. – М.: РИПОЛ  КЛАССИК . 2002.- 480 </w:t>
      </w:r>
      <w:proofErr w:type="gramStart"/>
      <w:r w:rsidRPr="00CA29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A29D3">
        <w:rPr>
          <w:rFonts w:ascii="Times New Roman" w:hAnsi="Times New Roman" w:cs="Times New Roman"/>
          <w:sz w:val="24"/>
          <w:szCs w:val="24"/>
        </w:rPr>
        <w:t>.</w:t>
      </w:r>
    </w:p>
    <w:p w:rsidR="00CA29D3" w:rsidRPr="00CA29D3" w:rsidRDefault="00CA29D3" w:rsidP="00CA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D3">
        <w:rPr>
          <w:rFonts w:ascii="Times New Roman" w:hAnsi="Times New Roman" w:cs="Times New Roman"/>
          <w:sz w:val="24"/>
          <w:szCs w:val="24"/>
        </w:rPr>
        <w:t xml:space="preserve">9. 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Фогль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, Б. Первая помощь собакам / Б.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Фогль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>. - М.: ACT. 1996. - 208 с.</w:t>
      </w:r>
    </w:p>
    <w:p w:rsidR="00CA29D3" w:rsidRPr="00CA29D3" w:rsidRDefault="00CA29D3" w:rsidP="00CA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D3">
        <w:rPr>
          <w:rFonts w:ascii="Times New Roman" w:hAnsi="Times New Roman" w:cs="Times New Roman"/>
          <w:sz w:val="24"/>
          <w:szCs w:val="24"/>
        </w:rPr>
        <w:t xml:space="preserve">10. 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Фогль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, Б. Первая помощь кошкам / Б.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Фогль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>. - М.: ACT. 1996. - 191 с.</w:t>
      </w:r>
    </w:p>
    <w:p w:rsidR="00CA29D3" w:rsidRPr="00CA29D3" w:rsidRDefault="00CA29D3" w:rsidP="00CA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D3"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Шоджай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 Д. Ветеринарный справочник нетрадиционных методов лечения собак и кошек.- М.: Центрполиграф,2002 – с.</w:t>
      </w:r>
    </w:p>
    <w:p w:rsidR="00CA29D3" w:rsidRPr="00CA29D3" w:rsidRDefault="00CA29D3" w:rsidP="00CA2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D3">
        <w:rPr>
          <w:rFonts w:ascii="Times New Roman" w:hAnsi="Times New Roman" w:cs="Times New Roman"/>
          <w:sz w:val="24"/>
          <w:szCs w:val="24"/>
        </w:rPr>
        <w:t>12.</w:t>
      </w:r>
      <w:r w:rsidRPr="00CA29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Ятусевич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 xml:space="preserve"> А.И. и др. Дифференциальная диагностика болезней животных. – Мн.: </w:t>
      </w:r>
      <w:proofErr w:type="spellStart"/>
      <w:r w:rsidRPr="00CA29D3">
        <w:rPr>
          <w:rFonts w:ascii="Times New Roman" w:hAnsi="Times New Roman" w:cs="Times New Roman"/>
          <w:sz w:val="24"/>
          <w:szCs w:val="24"/>
        </w:rPr>
        <w:t>Ураджай</w:t>
      </w:r>
      <w:proofErr w:type="spellEnd"/>
      <w:r w:rsidRPr="00CA29D3">
        <w:rPr>
          <w:rFonts w:ascii="Times New Roman" w:hAnsi="Times New Roman" w:cs="Times New Roman"/>
          <w:sz w:val="24"/>
          <w:szCs w:val="24"/>
        </w:rPr>
        <w:t>, 1995. – 384 с.</w:t>
      </w:r>
    </w:p>
    <w:p w:rsidR="00C662FC" w:rsidRPr="00CA29D3" w:rsidRDefault="00C662FC" w:rsidP="00CA2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62FC" w:rsidRPr="00CA2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compat>
    <w:useFELayout/>
  </w:compat>
  <w:rsids>
    <w:rsidRoot w:val="00CA29D3"/>
    <w:rsid w:val="00C662FC"/>
    <w:rsid w:val="00CA2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mikro5</dc:creator>
  <cp:keywords/>
  <dc:description/>
  <cp:lastModifiedBy>mikro5</cp:lastModifiedBy>
  <cp:revision>2</cp:revision>
  <dcterms:created xsi:type="dcterms:W3CDTF">2022-09-06T09:42:00Z</dcterms:created>
  <dcterms:modified xsi:type="dcterms:W3CDTF">2022-09-06T09:42:00Z</dcterms:modified>
</cp:coreProperties>
</file>