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58B" w:rsidRPr="00E70850" w:rsidRDefault="0058658B" w:rsidP="0058658B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E70850">
        <w:rPr>
          <w:sz w:val="28"/>
          <w:szCs w:val="28"/>
        </w:rPr>
        <w:t>1. ВВЕДЕНИЕ В МИКРОЭКОНОМИКУ</w:t>
      </w:r>
    </w:p>
    <w:p w:rsidR="0058658B" w:rsidRPr="00E70850" w:rsidRDefault="0058658B" w:rsidP="0058658B">
      <w:pPr>
        <w:jc w:val="center"/>
        <w:rPr>
          <w:b/>
          <w:sz w:val="28"/>
          <w:szCs w:val="28"/>
        </w:rPr>
      </w:pPr>
    </w:p>
    <w:p w:rsidR="0058658B" w:rsidRPr="0058658B" w:rsidRDefault="0058658B" w:rsidP="0058658B">
      <w:pPr>
        <w:rPr>
          <w:sz w:val="28"/>
          <w:szCs w:val="28"/>
        </w:rPr>
      </w:pPr>
    </w:p>
    <w:p w:rsidR="0058658B" w:rsidRPr="0058658B" w:rsidRDefault="0058658B" w:rsidP="0025188A">
      <w:pPr>
        <w:shd w:val="clear" w:color="auto" w:fill="FFFFFF"/>
        <w:ind w:left="-567" w:firstLine="283"/>
        <w:jc w:val="both"/>
        <w:rPr>
          <w:sz w:val="28"/>
          <w:szCs w:val="28"/>
        </w:rPr>
      </w:pPr>
      <w:r w:rsidRPr="0058658B">
        <w:rPr>
          <w:rFonts w:eastAsia="Arial Unicode MS"/>
          <w:sz w:val="28"/>
          <w:szCs w:val="28"/>
        </w:rPr>
        <w:t xml:space="preserve">1 </w:t>
      </w:r>
      <w:r w:rsidRPr="0058658B">
        <w:rPr>
          <w:sz w:val="28"/>
          <w:szCs w:val="28"/>
        </w:rPr>
        <w:t>Часть теоретической экономики, которая исследует обособленные экономические единицы (фирмы, семейные хозяйства), отдельные рынки, цены, формулирует принципы эффективного поведения продавцов и покупателей, называется: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а) микроэкономика;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б) макроэкономика;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в) экономика;</w:t>
      </w:r>
    </w:p>
    <w:p w:rsid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г) политэкономия.</w:t>
      </w:r>
    </w:p>
    <w:p w:rsidR="00105F3E" w:rsidRPr="0058658B" w:rsidRDefault="00105F3E" w:rsidP="0025188A">
      <w:pPr>
        <w:ind w:left="-567" w:firstLine="283"/>
        <w:jc w:val="both"/>
        <w:rPr>
          <w:sz w:val="28"/>
          <w:szCs w:val="28"/>
        </w:rPr>
      </w:pP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2. Метод</w:t>
      </w:r>
      <w:r w:rsidRPr="0058658B">
        <w:rPr>
          <w:sz w:val="28"/>
          <w:szCs w:val="28"/>
        </w:rPr>
        <w:t xml:space="preserve"> </w:t>
      </w:r>
      <w:r w:rsidRPr="0058658B">
        <w:rPr>
          <w:rFonts w:ascii="Times New Roman" w:hAnsi="Times New Roman"/>
          <w:sz w:val="28"/>
          <w:szCs w:val="28"/>
        </w:rPr>
        <w:t xml:space="preserve">научного исследования, представляющий собой движение от фактов к обобщениям, это – 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а) индукция;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б) дедукция;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в) анализ;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г) синтез.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3. Метод научного исследования, состоящий в расчленении целого на составные элементы, разбор, рассмотрение чего-либо.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а) индукция;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б) дедукция;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в) анализ;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г) синтез.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 xml:space="preserve">4. Допущение, согласно которому другие факторы, за исключением </w:t>
      </w:r>
      <w:proofErr w:type="gramStart"/>
      <w:r w:rsidRPr="0058658B">
        <w:rPr>
          <w:rFonts w:ascii="Times New Roman" w:hAnsi="Times New Roman"/>
          <w:sz w:val="28"/>
          <w:szCs w:val="28"/>
        </w:rPr>
        <w:t>исследуемых</w:t>
      </w:r>
      <w:proofErr w:type="gramEnd"/>
      <w:r w:rsidRPr="0058658B">
        <w:rPr>
          <w:rFonts w:ascii="Times New Roman" w:hAnsi="Times New Roman"/>
          <w:sz w:val="28"/>
          <w:szCs w:val="28"/>
        </w:rPr>
        <w:t>, являются постоянными, называется: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а) "при прочих равных условиях";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б) равновесный подход;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в) предельные величины;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г) нет верного ответа.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5. Расширяющиеся потребности людей в современном мире микроэкономика называет: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а) безграничными потребностями;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б) собственностью;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в) экономической ответственностью;</w:t>
      </w:r>
    </w:p>
    <w:p w:rsidR="0058658B" w:rsidRPr="0058658B" w:rsidRDefault="0058658B" w:rsidP="0025188A">
      <w:pPr>
        <w:pStyle w:val="a3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58658B">
        <w:rPr>
          <w:rFonts w:ascii="Times New Roman" w:hAnsi="Times New Roman"/>
          <w:sz w:val="28"/>
          <w:szCs w:val="28"/>
        </w:rPr>
        <w:t>г) хозяйственной самостоятельностью.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6. Что изучает микроэкономика?</w:t>
      </w:r>
      <w:bookmarkStart w:id="0" w:name="_GoBack"/>
      <w:bookmarkEnd w:id="0"/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а) бухгалтерский учет;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б) принципы делового общения;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в) функционирование отраслей народного хозяйства;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г) экономические отношения хозяйствующих субъектов.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</w:p>
    <w:p w:rsidR="0058658B" w:rsidRPr="0058658B" w:rsidRDefault="00105F3E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 xml:space="preserve">7. Микроэкономика не </w:t>
      </w:r>
      <w:r w:rsidR="0058658B" w:rsidRPr="0058658B">
        <w:rPr>
          <w:sz w:val="28"/>
          <w:szCs w:val="28"/>
        </w:rPr>
        <w:t xml:space="preserve">изучает: 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 xml:space="preserve">а) деятельность, связанную с производством и обменом; 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 xml:space="preserve">б) цены, производство, занятость; 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с) деятельность по использованию ограниченных ресурсов;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д) международные экономические отношения.</w:t>
      </w:r>
    </w:p>
    <w:p w:rsidR="0058658B" w:rsidRPr="0058658B" w:rsidRDefault="0058658B" w:rsidP="0025188A">
      <w:pPr>
        <w:ind w:left="-567" w:firstLine="283"/>
        <w:rPr>
          <w:sz w:val="28"/>
          <w:szCs w:val="28"/>
        </w:rPr>
      </w:pPr>
    </w:p>
    <w:p w:rsidR="0058658B" w:rsidRPr="0058658B" w:rsidRDefault="0058658B" w:rsidP="0025188A">
      <w:pPr>
        <w:ind w:left="-567" w:firstLine="283"/>
        <w:rPr>
          <w:sz w:val="28"/>
          <w:szCs w:val="28"/>
        </w:rPr>
      </w:pPr>
      <w:r w:rsidRPr="0058658B">
        <w:rPr>
          <w:sz w:val="28"/>
          <w:szCs w:val="28"/>
        </w:rPr>
        <w:t xml:space="preserve">8. Микроэкономика изучает: </w:t>
      </w:r>
    </w:p>
    <w:p w:rsidR="0058658B" w:rsidRPr="0058658B" w:rsidRDefault="00105F3E" w:rsidP="0025188A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а) р</w:t>
      </w:r>
      <w:r w:rsidR="0058658B" w:rsidRPr="0058658B">
        <w:rPr>
          <w:sz w:val="28"/>
          <w:szCs w:val="28"/>
        </w:rPr>
        <w:t xml:space="preserve">ациональные экономические решения; </w:t>
      </w:r>
    </w:p>
    <w:p w:rsidR="0058658B" w:rsidRPr="0058658B" w:rsidRDefault="00105F3E" w:rsidP="0025188A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б) ц</w:t>
      </w:r>
      <w:r w:rsidR="0058658B" w:rsidRPr="0058658B">
        <w:rPr>
          <w:sz w:val="28"/>
          <w:szCs w:val="28"/>
        </w:rPr>
        <w:t xml:space="preserve">енообразование; </w:t>
      </w:r>
    </w:p>
    <w:p w:rsidR="0058658B" w:rsidRPr="0058658B" w:rsidRDefault="00105F3E" w:rsidP="0025188A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в) о</w:t>
      </w:r>
      <w:r w:rsidR="0058658B" w:rsidRPr="0058658B">
        <w:rPr>
          <w:sz w:val="28"/>
          <w:szCs w:val="28"/>
        </w:rPr>
        <w:t>птимальное использование ресурсов;</w:t>
      </w:r>
    </w:p>
    <w:p w:rsidR="0058658B" w:rsidRPr="0058658B" w:rsidRDefault="00105F3E" w:rsidP="0025188A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8658B" w:rsidRPr="0058658B">
        <w:rPr>
          <w:sz w:val="28"/>
          <w:szCs w:val="28"/>
        </w:rPr>
        <w:t>) все вышеперечисленное.</w:t>
      </w:r>
    </w:p>
    <w:p w:rsidR="0058658B" w:rsidRPr="0058658B" w:rsidRDefault="0058658B" w:rsidP="0025188A">
      <w:pPr>
        <w:ind w:left="-567" w:firstLine="283"/>
        <w:rPr>
          <w:sz w:val="28"/>
          <w:szCs w:val="28"/>
        </w:rPr>
      </w:pPr>
    </w:p>
    <w:p w:rsidR="0058658B" w:rsidRPr="0058658B" w:rsidRDefault="0058658B" w:rsidP="0025188A">
      <w:pPr>
        <w:ind w:left="-567" w:firstLine="283"/>
        <w:rPr>
          <w:sz w:val="28"/>
          <w:szCs w:val="28"/>
        </w:rPr>
      </w:pPr>
      <w:r w:rsidRPr="0058658B">
        <w:rPr>
          <w:sz w:val="28"/>
          <w:szCs w:val="28"/>
        </w:rPr>
        <w:t>9. Закон непредвиденных последствий гласит: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а) никогда нельзя предвидеть все последствия;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б) политические действия имеют косвенные, непредвиденные последствия в дополнение к тем, которые были целью этих действий;</w:t>
      </w:r>
    </w:p>
    <w:p w:rsidR="0058658B" w:rsidRPr="0058658B" w:rsidRDefault="0058658B" w:rsidP="0025188A">
      <w:pPr>
        <w:ind w:left="-567" w:firstLine="283"/>
        <w:jc w:val="both"/>
        <w:rPr>
          <w:sz w:val="28"/>
          <w:szCs w:val="28"/>
        </w:rPr>
      </w:pPr>
      <w:r w:rsidRPr="0058658B">
        <w:rPr>
          <w:sz w:val="28"/>
          <w:szCs w:val="28"/>
        </w:rPr>
        <w:t>в) политические решения и следующие за ними действия имеют только непредвиденные последствия.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10. Субъектами микроэкономики являются: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а) предприятия, действующие на территории страны и за ее пределами;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б) только мелкие фирмы и собственники;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в) банки, осуществляющие кредитование экономики;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г) домохозяйства, государство, предприятия.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11. У человека, который имеет возможность получить работу с заработной платой от 4 до 6 тыс. руб. альтернативные издержки одного часа досуга равны: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 xml:space="preserve">а) 4.тыс. </w:t>
      </w:r>
      <w:proofErr w:type="spellStart"/>
      <w:r w:rsidRPr="0058658B">
        <w:rPr>
          <w:b w:val="0"/>
          <w:sz w:val="28"/>
          <w:szCs w:val="28"/>
        </w:rPr>
        <w:t>руб</w:t>
      </w:r>
      <w:proofErr w:type="spellEnd"/>
      <w:r w:rsidRPr="0058658B">
        <w:rPr>
          <w:b w:val="0"/>
          <w:sz w:val="28"/>
          <w:szCs w:val="28"/>
        </w:rPr>
        <w:t>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 xml:space="preserve">б) 5 тыс. </w:t>
      </w:r>
      <w:proofErr w:type="spellStart"/>
      <w:r w:rsidRPr="0058658B">
        <w:rPr>
          <w:b w:val="0"/>
          <w:sz w:val="28"/>
          <w:szCs w:val="28"/>
        </w:rPr>
        <w:t>руб</w:t>
      </w:r>
      <w:proofErr w:type="spellEnd"/>
      <w:proofErr w:type="gramStart"/>
      <w:r w:rsidRPr="0058658B">
        <w:rPr>
          <w:b w:val="0"/>
          <w:sz w:val="28"/>
          <w:szCs w:val="28"/>
        </w:rPr>
        <w:t>,;</w:t>
      </w:r>
      <w:proofErr w:type="gramEnd"/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в) 6 тыс. руб.;</w:t>
      </w:r>
    </w:p>
    <w:p w:rsidR="0058658B" w:rsidRPr="0058658B" w:rsidRDefault="0058658B" w:rsidP="0025188A">
      <w:pPr>
        <w:pStyle w:val="2"/>
        <w:ind w:left="-567" w:firstLine="283"/>
        <w:rPr>
          <w:b w:val="0"/>
          <w:sz w:val="28"/>
          <w:szCs w:val="28"/>
        </w:rPr>
      </w:pPr>
      <w:r w:rsidRPr="0058658B">
        <w:rPr>
          <w:b w:val="0"/>
          <w:sz w:val="28"/>
          <w:szCs w:val="28"/>
        </w:rPr>
        <w:t>г) 7 тыс. руб.</w:t>
      </w:r>
    </w:p>
    <w:p w:rsidR="0058658B" w:rsidRDefault="0058658B" w:rsidP="0025188A">
      <w:pPr>
        <w:ind w:left="-567" w:firstLine="283"/>
        <w:rPr>
          <w:sz w:val="28"/>
          <w:szCs w:val="28"/>
        </w:rPr>
      </w:pPr>
    </w:p>
    <w:p w:rsidR="00105F3E" w:rsidRDefault="00105F3E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>12. Что из перечисленного не является функцией современной микроэкономики:</w:t>
      </w:r>
    </w:p>
    <w:p w:rsidR="00105F3E" w:rsidRDefault="00105F3E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>а) познавательная;</w:t>
      </w:r>
    </w:p>
    <w:p w:rsidR="00105F3E" w:rsidRDefault="00105F3E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>б) методологическая;</w:t>
      </w:r>
    </w:p>
    <w:p w:rsidR="00105F3E" w:rsidRDefault="00105F3E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>в) практическая;</w:t>
      </w:r>
    </w:p>
    <w:p w:rsidR="00105F3E" w:rsidRDefault="00105F3E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>г) научная;</w:t>
      </w:r>
    </w:p>
    <w:p w:rsidR="00105F3E" w:rsidRDefault="00105F3E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>д) развлекательная.</w:t>
      </w:r>
    </w:p>
    <w:p w:rsidR="00105F3E" w:rsidRPr="0058658B" w:rsidRDefault="00105F3E" w:rsidP="0025188A">
      <w:pPr>
        <w:ind w:left="-567" w:firstLine="283"/>
        <w:rPr>
          <w:sz w:val="28"/>
          <w:szCs w:val="28"/>
        </w:rPr>
      </w:pPr>
    </w:p>
    <w:p w:rsidR="0058658B" w:rsidRPr="0058658B" w:rsidRDefault="0058658B" w:rsidP="0025188A">
      <w:pPr>
        <w:ind w:left="-567" w:firstLine="283"/>
        <w:jc w:val="center"/>
        <w:rPr>
          <w:sz w:val="28"/>
          <w:szCs w:val="28"/>
        </w:rPr>
      </w:pPr>
      <w:r w:rsidRPr="0058658B">
        <w:rPr>
          <w:sz w:val="28"/>
          <w:szCs w:val="28"/>
        </w:rPr>
        <w:t xml:space="preserve">Является </w:t>
      </w:r>
      <w:r w:rsidR="00B55285">
        <w:rPr>
          <w:sz w:val="28"/>
          <w:szCs w:val="28"/>
        </w:rPr>
        <w:t>ли верным утверждение (да, нет)?</w:t>
      </w:r>
    </w:p>
    <w:p w:rsidR="0058658B" w:rsidRPr="0058658B" w:rsidRDefault="0058658B" w:rsidP="0025188A">
      <w:pPr>
        <w:pStyle w:val="21"/>
        <w:ind w:left="-567" w:firstLine="283"/>
        <w:rPr>
          <w:sz w:val="28"/>
          <w:szCs w:val="28"/>
        </w:rPr>
      </w:pPr>
      <w:r w:rsidRPr="0058658B">
        <w:rPr>
          <w:sz w:val="28"/>
          <w:szCs w:val="28"/>
        </w:rPr>
        <w:t>1</w:t>
      </w:r>
      <w:r w:rsidR="00105F3E">
        <w:rPr>
          <w:sz w:val="28"/>
          <w:szCs w:val="28"/>
        </w:rPr>
        <w:t>3</w:t>
      </w:r>
      <w:r w:rsidRPr="0058658B">
        <w:rPr>
          <w:sz w:val="28"/>
          <w:szCs w:val="28"/>
        </w:rPr>
        <w:t xml:space="preserve">. Микроэкономика изучает хозяйственную деятельность </w:t>
      </w:r>
      <w:r w:rsidR="00105F3E">
        <w:rPr>
          <w:sz w:val="28"/>
          <w:szCs w:val="28"/>
        </w:rPr>
        <w:t>только небольших фирм и предприятий, а макроэкономика - изучает большие предприятия.</w:t>
      </w:r>
    </w:p>
    <w:p w:rsidR="0058658B" w:rsidRPr="0058658B" w:rsidRDefault="0058658B" w:rsidP="0025188A">
      <w:pPr>
        <w:pStyle w:val="21"/>
        <w:ind w:left="-567" w:firstLine="283"/>
        <w:rPr>
          <w:sz w:val="28"/>
          <w:szCs w:val="28"/>
        </w:rPr>
      </w:pPr>
      <w:r w:rsidRPr="0058658B">
        <w:rPr>
          <w:sz w:val="28"/>
          <w:szCs w:val="28"/>
        </w:rPr>
        <w:t>1</w:t>
      </w:r>
      <w:r w:rsidR="00105F3E">
        <w:rPr>
          <w:sz w:val="28"/>
          <w:szCs w:val="28"/>
        </w:rPr>
        <w:t>4</w:t>
      </w:r>
      <w:r w:rsidRPr="0058658B">
        <w:rPr>
          <w:sz w:val="28"/>
          <w:szCs w:val="28"/>
        </w:rPr>
        <w:t>. Домашнее хозяйство и хозяйствующий субъект – это одно и то же.</w:t>
      </w:r>
    </w:p>
    <w:p w:rsidR="0058658B" w:rsidRPr="0058658B" w:rsidRDefault="00105F3E" w:rsidP="0025188A">
      <w:pPr>
        <w:pStyle w:val="21"/>
        <w:ind w:left="-567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58658B" w:rsidRPr="0058658B">
        <w:rPr>
          <w:sz w:val="28"/>
          <w:szCs w:val="28"/>
        </w:rPr>
        <w:t>. Любое частное предприятие является фирмой.</w:t>
      </w:r>
    </w:p>
    <w:p w:rsidR="0058658B" w:rsidRDefault="00105F3E" w:rsidP="0025188A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58658B" w:rsidRPr="0058658B">
        <w:rPr>
          <w:sz w:val="28"/>
          <w:szCs w:val="28"/>
        </w:rPr>
        <w:t>. Альтернатива – это один из вариантов возможного выбора из взаимоисключающего набора вариантов.</w:t>
      </w:r>
    </w:p>
    <w:p w:rsidR="00105F3E" w:rsidRDefault="00105F3E" w:rsidP="0025188A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17. Экономический рационализм проявляется в стремлении получить наибольшую выгоду.</w:t>
      </w:r>
    </w:p>
    <w:p w:rsidR="00105F3E" w:rsidRPr="0058658B" w:rsidRDefault="00105F3E" w:rsidP="0025188A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18. Экономический атомизм означает, что микроэкономика связана с физикой.</w:t>
      </w:r>
    </w:p>
    <w:p w:rsidR="00253B64" w:rsidRDefault="0025188A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>19.Равновесный подход – это изучение экономических явлений в состоянии их относительной стабильности.</w:t>
      </w:r>
    </w:p>
    <w:p w:rsidR="0025188A" w:rsidRPr="0058658B" w:rsidRDefault="0025188A" w:rsidP="0025188A">
      <w:pPr>
        <w:ind w:left="-567" w:firstLine="283"/>
        <w:rPr>
          <w:sz w:val="28"/>
          <w:szCs w:val="28"/>
        </w:rPr>
      </w:pPr>
      <w:r>
        <w:rPr>
          <w:sz w:val="28"/>
          <w:szCs w:val="28"/>
        </w:rPr>
        <w:t xml:space="preserve">20. Микроэкономика изучает поведение хозяйствующих субъектов в условиях командно-административной экономики. </w:t>
      </w:r>
    </w:p>
    <w:sectPr w:rsidR="0025188A" w:rsidRPr="0058658B" w:rsidSect="00ED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58B"/>
    <w:rsid w:val="00105F3E"/>
    <w:rsid w:val="001B3F2E"/>
    <w:rsid w:val="0025188A"/>
    <w:rsid w:val="0058658B"/>
    <w:rsid w:val="006935C9"/>
    <w:rsid w:val="00847E90"/>
    <w:rsid w:val="00B55285"/>
    <w:rsid w:val="00E57863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8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8658B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5865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58658B"/>
    <w:pPr>
      <w:ind w:firstLine="567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58658B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Plain Text"/>
    <w:basedOn w:val="a"/>
    <w:link w:val="a4"/>
    <w:rsid w:val="0058658B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58658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4</cp:revision>
  <dcterms:created xsi:type="dcterms:W3CDTF">2010-05-09T17:39:00Z</dcterms:created>
  <dcterms:modified xsi:type="dcterms:W3CDTF">2011-09-07T08:29:00Z</dcterms:modified>
</cp:coreProperties>
</file>