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52" w:rsidRPr="00C527AD" w:rsidRDefault="00A34B52" w:rsidP="00C527AD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r w:rsidRPr="00F3422A">
        <w:rPr>
          <w:b/>
          <w:sz w:val="28"/>
          <w:szCs w:val="28"/>
        </w:rPr>
        <w:t>Технология производства продукции животноводства</w:t>
      </w:r>
    </w:p>
    <w:p w:rsidR="00A34B52" w:rsidRPr="00F3422A" w:rsidRDefault="00A34B52" w:rsidP="00C527AD">
      <w:pPr>
        <w:spacing w:line="360" w:lineRule="auto"/>
        <w:jc w:val="center"/>
        <w:rPr>
          <w:b/>
          <w:sz w:val="28"/>
          <w:szCs w:val="28"/>
        </w:rPr>
      </w:pPr>
      <w:r w:rsidRPr="00F3422A">
        <w:rPr>
          <w:b/>
          <w:sz w:val="28"/>
          <w:szCs w:val="28"/>
        </w:rPr>
        <w:t>Модуль 1.</w:t>
      </w:r>
    </w:p>
    <w:bookmarkEnd w:id="0"/>
    <w:p w:rsidR="00A34B52" w:rsidRPr="00F3422A" w:rsidRDefault="00A34B52" w:rsidP="00C527AD">
      <w:pPr>
        <w:spacing w:line="360" w:lineRule="auto"/>
        <w:jc w:val="both"/>
        <w:rPr>
          <w:b/>
          <w:sz w:val="28"/>
          <w:szCs w:val="28"/>
        </w:rPr>
      </w:pP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>Совокупность анатомо-морфологических и функциональных особенностей организма, обусловленных генотипом и условиями внешней среды это: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Анатомо-морфологические особенности, внешний вид, наружные формы животного и признаки отдельных частей тела это: 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>Совокупность морфологических и физиологических особенностей организма его внутреннее строение, функции организма животного это: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3422A">
        <w:rPr>
          <w:sz w:val="28"/>
          <w:szCs w:val="28"/>
        </w:rPr>
        <w:t>Основными факторами, определяющими формирование конституции являются</w:t>
      </w:r>
      <w:proofErr w:type="gramEnd"/>
      <w:r w:rsidRPr="00F3422A">
        <w:rPr>
          <w:sz w:val="28"/>
          <w:szCs w:val="28"/>
        </w:rPr>
        <w:t>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3422A">
        <w:rPr>
          <w:sz w:val="28"/>
          <w:szCs w:val="28"/>
        </w:rPr>
        <w:t>Спаривание животных принадлежащих к различным генетических группам - это:</w:t>
      </w:r>
      <w:proofErr w:type="gramEnd"/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>В каком соотношении потомок получает генетическую информацию от матери и отца: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>Из новейших способов мечения животных применяют:</w:t>
      </w:r>
    </w:p>
    <w:p w:rsidR="007E0D7F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>Какие факторы определяют выбранную систему мечения животных: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Какой индивидуальный номер присвоен данному животному:</w:t>
      </w:r>
      <w:r w:rsidR="0071003E" w:rsidRPr="00F3422A">
        <w:rPr>
          <w:sz w:val="28"/>
          <w:szCs w:val="28"/>
        </w:rPr>
        <w:t xml:space="preserve"> (рисунок)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Какой индивидуальный номер присвоен данному животному:</w:t>
      </w:r>
      <w:r w:rsidR="0071003E" w:rsidRPr="00F3422A">
        <w:rPr>
          <w:sz w:val="28"/>
          <w:szCs w:val="28"/>
        </w:rPr>
        <w:t xml:space="preserve"> (рисунок)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E0D7F" w:rsidRPr="00F3422A">
        <w:rPr>
          <w:sz w:val="28"/>
          <w:szCs w:val="28"/>
        </w:rPr>
        <w:t>Беременность у коровы это</w:t>
      </w:r>
      <w:r w:rsidR="00A34B52" w:rsidRPr="00F3422A">
        <w:rPr>
          <w:sz w:val="28"/>
          <w:szCs w:val="28"/>
        </w:rPr>
        <w:t>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A34B52" w:rsidRPr="00F3422A">
        <w:rPr>
          <w:sz w:val="28"/>
          <w:szCs w:val="28"/>
        </w:rPr>
        <w:t>Беремен</w:t>
      </w:r>
      <w:r w:rsidR="007E0D7F" w:rsidRPr="00F3422A">
        <w:rPr>
          <w:sz w:val="28"/>
          <w:szCs w:val="28"/>
        </w:rPr>
        <w:t>ность у свиноматки  это</w:t>
      </w:r>
      <w:r w:rsidR="00A34B52" w:rsidRPr="00F3422A">
        <w:rPr>
          <w:sz w:val="28"/>
          <w:szCs w:val="28"/>
        </w:rPr>
        <w:t>:</w:t>
      </w:r>
    </w:p>
    <w:p w:rsidR="007E0D7F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7E0D7F" w:rsidRPr="00F3422A">
        <w:rPr>
          <w:sz w:val="28"/>
          <w:szCs w:val="28"/>
        </w:rPr>
        <w:t>Беременность у кобылы это</w:t>
      </w:r>
      <w:r w:rsidR="00A34B52" w:rsidRPr="00F3422A">
        <w:rPr>
          <w:sz w:val="28"/>
          <w:szCs w:val="28"/>
        </w:rPr>
        <w:t>:</w:t>
      </w:r>
    </w:p>
    <w:p w:rsidR="00A34B52" w:rsidRPr="00F3422A" w:rsidRDefault="007E0D7F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Беременность у овцематки это</w:t>
      </w:r>
      <w:r w:rsidR="00A34B52" w:rsidRPr="00F3422A">
        <w:rPr>
          <w:sz w:val="28"/>
          <w:szCs w:val="28"/>
        </w:rPr>
        <w:t>: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Длительность стельности у коровы в среднем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Длительность супоросности у свиноматки в среднем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Длительность жеребости у кобылы в среднем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Длительность суягности у овцематки в среднем составляет:  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lastRenderedPageBreak/>
        <w:t xml:space="preserve"> Длительность суягности у овцематки в среднем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Живая масса теленка при рождении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Живая масса поросенка при рождении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Живая масса ягненка при рождении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Живая масса жеребенка при рождении составляет:  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Рассчитайте абсолютный прирост живой массы теленка, если его масса при рождении составила </w:t>
      </w:r>
      <w:smartTag w:uri="urn:schemas-microsoft-com:office:smarttags" w:element="metricconverter">
        <w:smartTagPr>
          <w:attr w:name="ProductID" w:val="30 кг"/>
        </w:smartTagPr>
        <w:r w:rsidR="00A34B52" w:rsidRPr="00F3422A">
          <w:rPr>
            <w:sz w:val="28"/>
            <w:szCs w:val="28"/>
          </w:rPr>
          <w:t>30 кг</w:t>
        </w:r>
      </w:smartTag>
      <w:r w:rsidR="00A34B52" w:rsidRPr="00F3422A">
        <w:rPr>
          <w:sz w:val="28"/>
          <w:szCs w:val="28"/>
        </w:rPr>
        <w:t>, а в 6 месячном возрасте 160 кг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Рассчитайте среднесуточный прирост живой массы теленка, если его масса при рождении составила </w:t>
      </w:r>
      <w:smartTag w:uri="urn:schemas-microsoft-com:office:smarttags" w:element="metricconverter">
        <w:smartTagPr>
          <w:attr w:name="ProductID" w:val="30 кг"/>
        </w:smartTagPr>
        <w:r w:rsidRPr="00F3422A">
          <w:rPr>
            <w:sz w:val="28"/>
            <w:szCs w:val="28"/>
          </w:rPr>
          <w:t>30 кг</w:t>
        </w:r>
      </w:smartTag>
      <w:r w:rsidRPr="00F3422A">
        <w:rPr>
          <w:sz w:val="28"/>
          <w:szCs w:val="28"/>
        </w:rPr>
        <w:t>, а в 6 месячном возрасте 160 кг</w:t>
      </w:r>
    </w:p>
    <w:p w:rsidR="00A34B52" w:rsidRPr="00F3422A" w:rsidRDefault="00A34B52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 xml:space="preserve"> К </w:t>
      </w:r>
      <w:proofErr w:type="spellStart"/>
      <w:r w:rsidRPr="00F3422A">
        <w:rPr>
          <w:sz w:val="28"/>
          <w:szCs w:val="28"/>
        </w:rPr>
        <w:t>корнеклубнеплодам</w:t>
      </w:r>
      <w:proofErr w:type="spellEnd"/>
      <w:r w:rsidRPr="00F3422A">
        <w:rPr>
          <w:sz w:val="28"/>
          <w:szCs w:val="28"/>
        </w:rPr>
        <w:t xml:space="preserve"> относятся: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К зерновым кормам не относится: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К кормам животного происхождения относятся: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Допустимая влажность при хранении сена должна составлять: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 xml:space="preserve">Силос </w:t>
      </w:r>
      <w:r w:rsidR="007E0D7F" w:rsidRPr="00F3422A">
        <w:rPr>
          <w:sz w:val="28"/>
          <w:szCs w:val="28"/>
        </w:rPr>
        <w:t xml:space="preserve">в условиях РБ </w:t>
      </w:r>
      <w:r w:rsidR="00A34B52" w:rsidRPr="00F3422A">
        <w:rPr>
          <w:sz w:val="28"/>
          <w:szCs w:val="28"/>
        </w:rPr>
        <w:t xml:space="preserve">чаще всего изготавливают </w:t>
      </w:r>
      <w:proofErr w:type="gramStart"/>
      <w:r w:rsidR="00A34B52" w:rsidRPr="00F3422A">
        <w:rPr>
          <w:sz w:val="28"/>
          <w:szCs w:val="28"/>
        </w:rPr>
        <w:t>из</w:t>
      </w:r>
      <w:proofErr w:type="gramEnd"/>
      <w:r w:rsidR="00A34B52" w:rsidRPr="00F3422A">
        <w:rPr>
          <w:sz w:val="28"/>
          <w:szCs w:val="28"/>
        </w:rPr>
        <w:t>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Соотношение в рационе грубых, сочных, концентрированных кормов по питательности выраженное в процентах это: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Набор кормов, отвечающий по питательности  определенной норме кормления животных – это:</w:t>
      </w:r>
    </w:p>
    <w:p w:rsidR="00A34B52" w:rsidRPr="00F3422A" w:rsidRDefault="00C527AD" w:rsidP="00C527A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27AD">
        <w:rPr>
          <w:sz w:val="28"/>
          <w:szCs w:val="28"/>
        </w:rPr>
        <w:t xml:space="preserve"> </w:t>
      </w:r>
      <w:r w:rsidR="00A34B52" w:rsidRPr="00F3422A">
        <w:rPr>
          <w:sz w:val="28"/>
          <w:szCs w:val="28"/>
        </w:rPr>
        <w:t>Рассчитайте относительный прирост живой массы поросенка, если его масса при рождении составила 1,</w:t>
      </w:r>
      <w:r w:rsidR="0071003E" w:rsidRPr="00F3422A">
        <w:rPr>
          <w:sz w:val="28"/>
          <w:szCs w:val="28"/>
        </w:rPr>
        <w:t>2</w:t>
      </w:r>
      <w:r w:rsidR="00A34B52" w:rsidRPr="00F3422A">
        <w:rPr>
          <w:sz w:val="28"/>
          <w:szCs w:val="28"/>
        </w:rPr>
        <w:t xml:space="preserve"> кг, а при убое в 7 мес. – </w:t>
      </w:r>
      <w:smartTag w:uri="urn:schemas-microsoft-com:office:smarttags" w:element="metricconverter">
        <w:smartTagPr>
          <w:attr w:name="ProductID" w:val="118 кг"/>
        </w:smartTagPr>
        <w:r w:rsidR="00A34B52" w:rsidRPr="00F3422A">
          <w:rPr>
            <w:sz w:val="28"/>
            <w:szCs w:val="28"/>
          </w:rPr>
          <w:t>118 кг</w:t>
        </w:r>
      </w:smartTag>
      <w:r w:rsidR="00A34B52" w:rsidRPr="00F3422A">
        <w:rPr>
          <w:sz w:val="28"/>
          <w:szCs w:val="28"/>
        </w:rPr>
        <w:t>:</w:t>
      </w: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ab/>
      </w: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  <w:r w:rsidRPr="00F3422A">
        <w:rPr>
          <w:sz w:val="28"/>
          <w:szCs w:val="28"/>
        </w:rPr>
        <w:tab/>
      </w:r>
    </w:p>
    <w:p w:rsidR="00A34B52" w:rsidRPr="00F3422A" w:rsidRDefault="00A34B52" w:rsidP="00C527AD">
      <w:pPr>
        <w:spacing w:line="360" w:lineRule="auto"/>
        <w:jc w:val="both"/>
        <w:rPr>
          <w:sz w:val="28"/>
          <w:szCs w:val="28"/>
        </w:rPr>
      </w:pPr>
    </w:p>
    <w:p w:rsidR="00492B28" w:rsidRPr="00F3422A" w:rsidRDefault="00492B28" w:rsidP="00C527AD">
      <w:pPr>
        <w:spacing w:line="360" w:lineRule="auto"/>
        <w:jc w:val="both"/>
        <w:rPr>
          <w:sz w:val="28"/>
          <w:szCs w:val="28"/>
        </w:rPr>
      </w:pPr>
    </w:p>
    <w:sectPr w:rsidR="00492B28" w:rsidRPr="00F3422A" w:rsidSect="001B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510"/>
    <w:multiLevelType w:val="hybridMultilevel"/>
    <w:tmpl w:val="38C8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52"/>
    <w:rsid w:val="001B7BA1"/>
    <w:rsid w:val="00492B28"/>
    <w:rsid w:val="00696550"/>
    <w:rsid w:val="0071003E"/>
    <w:rsid w:val="00712076"/>
    <w:rsid w:val="007E0D7F"/>
    <w:rsid w:val="00A34B52"/>
    <w:rsid w:val="00A61F00"/>
    <w:rsid w:val="00C527AD"/>
    <w:rsid w:val="00F3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zif-28a</cp:lastModifiedBy>
  <cp:revision>7</cp:revision>
  <dcterms:created xsi:type="dcterms:W3CDTF">2019-11-13T15:11:00Z</dcterms:created>
  <dcterms:modified xsi:type="dcterms:W3CDTF">2019-11-14T10:07:00Z</dcterms:modified>
</cp:coreProperties>
</file>