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B1" w:rsidRDefault="007263B1" w:rsidP="007263B1">
      <w:pPr>
        <w:ind w:firstLine="720"/>
        <w:jc w:val="center"/>
        <w:rPr>
          <w:b/>
        </w:rPr>
      </w:pPr>
      <w:r>
        <w:rPr>
          <w:b/>
          <w:sz w:val="32"/>
          <w:szCs w:val="32"/>
        </w:rPr>
        <w:t>СПИСОК ЛИТЕРАТУРЫ</w:t>
      </w:r>
    </w:p>
    <w:p w:rsidR="007263B1" w:rsidRPr="00992F60" w:rsidRDefault="007263B1" w:rsidP="007263B1">
      <w:pPr>
        <w:ind w:firstLine="720"/>
        <w:jc w:val="both"/>
        <w:rPr>
          <w:b/>
        </w:rPr>
      </w:pPr>
    </w:p>
    <w:p w:rsidR="007263B1" w:rsidRPr="00BA4634" w:rsidRDefault="007263B1" w:rsidP="007263B1">
      <w:pPr>
        <w:numPr>
          <w:ilvl w:val="0"/>
          <w:numId w:val="1"/>
        </w:numPr>
        <w:tabs>
          <w:tab w:val="clear" w:pos="1594"/>
          <w:tab w:val="num" w:pos="360"/>
        </w:tabs>
        <w:spacing w:line="264" w:lineRule="auto"/>
        <w:ind w:left="357" w:hanging="357"/>
        <w:jc w:val="both"/>
      </w:pPr>
      <w:r w:rsidRPr="00BA4634">
        <w:t xml:space="preserve">Бухгалтерский управленческий учет в АПК: учеб. пособие /  А. П. </w:t>
      </w:r>
      <w:proofErr w:type="spellStart"/>
      <w:r w:rsidRPr="00BA4634">
        <w:t>Михалкевич</w:t>
      </w:r>
      <w:proofErr w:type="spellEnd"/>
      <w:r w:rsidRPr="00BA4634">
        <w:t xml:space="preserve"> [и др.]; под ред. А.П. </w:t>
      </w:r>
      <w:proofErr w:type="spellStart"/>
      <w:r w:rsidRPr="00BA4634">
        <w:t>Михалкевича</w:t>
      </w:r>
      <w:proofErr w:type="spellEnd"/>
      <w:r w:rsidRPr="00BA4634">
        <w:t xml:space="preserve">. – Минск: БГЭУ, 2012. – 383с. </w:t>
      </w:r>
    </w:p>
    <w:p w:rsidR="007263B1" w:rsidRPr="002A745B" w:rsidRDefault="007263B1" w:rsidP="007263B1">
      <w:pPr>
        <w:numPr>
          <w:ilvl w:val="0"/>
          <w:numId w:val="1"/>
        </w:numPr>
        <w:tabs>
          <w:tab w:val="clear" w:pos="1594"/>
          <w:tab w:val="num" w:pos="360"/>
        </w:tabs>
        <w:spacing w:line="264" w:lineRule="auto"/>
        <w:ind w:left="357" w:hanging="357"/>
        <w:jc w:val="both"/>
      </w:pPr>
      <w:r w:rsidRPr="002A745B">
        <w:t xml:space="preserve">Вахрушина, М.А. Бухгалтерский управленческий учет: учебник для вузов / М.А. Вахрушина. – 2-е изд., доп. и пер. – М.: ИКФ Омега-Л; </w:t>
      </w:r>
      <w:proofErr w:type="spellStart"/>
      <w:r w:rsidRPr="002A745B">
        <w:t>Высш</w:t>
      </w:r>
      <w:proofErr w:type="spellEnd"/>
      <w:r w:rsidRPr="002A745B">
        <w:t xml:space="preserve">. </w:t>
      </w:r>
      <w:proofErr w:type="spellStart"/>
      <w:r w:rsidRPr="002A745B">
        <w:t>шк</w:t>
      </w:r>
      <w:proofErr w:type="spellEnd"/>
      <w:r w:rsidRPr="002A745B">
        <w:t>., 200</w:t>
      </w:r>
      <w:r>
        <w:t>7</w:t>
      </w:r>
      <w:r w:rsidRPr="002A745B">
        <w:t>. – 528 с.</w:t>
      </w:r>
    </w:p>
    <w:p w:rsidR="007263B1" w:rsidRPr="00BA4634" w:rsidRDefault="007263B1" w:rsidP="007263B1">
      <w:pPr>
        <w:widowControl w:val="0"/>
        <w:numPr>
          <w:ilvl w:val="0"/>
          <w:numId w:val="1"/>
        </w:numPr>
        <w:tabs>
          <w:tab w:val="clear" w:pos="1594"/>
          <w:tab w:val="num" w:pos="360"/>
        </w:tabs>
        <w:spacing w:line="264" w:lineRule="auto"/>
        <w:ind w:left="357" w:hanging="357"/>
        <w:jc w:val="both"/>
      </w:pPr>
      <w:r w:rsidRPr="00BA4634">
        <w:t xml:space="preserve">Об утверждении Методических рекомендации по учету затрат и калькулированию себестоимости сельскохозяйственной продукции (работ, услуг): Постановление Министерства сельского хозяйства и продовольствия </w:t>
      </w:r>
      <w:proofErr w:type="spellStart"/>
      <w:r w:rsidRPr="00BA4634">
        <w:t>Респ</w:t>
      </w:r>
      <w:proofErr w:type="spellEnd"/>
      <w:r w:rsidRPr="00BA4634">
        <w:t xml:space="preserve">. Беларусь от 31.08.2009 г., № 65 // Бизнес-Инфо [Электронный ресурс]  / ООО «Профессиональные правовые системы», Нац. центр правовой </w:t>
      </w:r>
      <w:proofErr w:type="spellStart"/>
      <w:r w:rsidRPr="00BA4634">
        <w:t>информ</w:t>
      </w:r>
      <w:proofErr w:type="spellEnd"/>
      <w:r w:rsidRPr="00BA4634">
        <w:t xml:space="preserve">. </w:t>
      </w:r>
      <w:proofErr w:type="spellStart"/>
      <w:r w:rsidRPr="00BA4634">
        <w:t>Респ</w:t>
      </w:r>
      <w:proofErr w:type="spellEnd"/>
      <w:r w:rsidRPr="00BA4634">
        <w:t>. Беларусь. – Минск, 2014.</w:t>
      </w:r>
    </w:p>
    <w:p w:rsidR="007263B1" w:rsidRPr="00992F60" w:rsidRDefault="007263B1" w:rsidP="007263B1">
      <w:pPr>
        <w:widowControl w:val="0"/>
        <w:numPr>
          <w:ilvl w:val="0"/>
          <w:numId w:val="1"/>
        </w:numPr>
        <w:tabs>
          <w:tab w:val="clear" w:pos="1594"/>
          <w:tab w:val="num" w:pos="360"/>
        </w:tabs>
        <w:spacing w:line="264" w:lineRule="auto"/>
        <w:ind w:left="357" w:hanging="357"/>
        <w:jc w:val="both"/>
      </w:pPr>
      <w:proofErr w:type="spellStart"/>
      <w:r w:rsidRPr="00992F60">
        <w:t>Стешиц</w:t>
      </w:r>
      <w:proofErr w:type="spellEnd"/>
      <w:r>
        <w:t>,</w:t>
      </w:r>
      <w:r w:rsidRPr="00992F60">
        <w:t xml:space="preserve"> Л.И. Калькуляция себестоимости продукции в организациях АПК: учеб. пособие / Л.И. </w:t>
      </w:r>
      <w:proofErr w:type="spellStart"/>
      <w:r w:rsidRPr="00992F60">
        <w:t>Стешиц</w:t>
      </w:r>
      <w:proofErr w:type="spellEnd"/>
      <w:r w:rsidRPr="00992F60">
        <w:t xml:space="preserve">, М.И. </w:t>
      </w:r>
      <w:proofErr w:type="spellStart"/>
      <w:r w:rsidRPr="00992F60">
        <w:t>Стешиц</w:t>
      </w:r>
      <w:proofErr w:type="spellEnd"/>
      <w:r w:rsidRPr="00992F60">
        <w:t xml:space="preserve"> – Мн.: </w:t>
      </w:r>
      <w:proofErr w:type="spellStart"/>
      <w:r w:rsidRPr="00992F60">
        <w:t>Выш</w:t>
      </w:r>
      <w:proofErr w:type="spellEnd"/>
      <w:r w:rsidRPr="00992F60">
        <w:t xml:space="preserve">. </w:t>
      </w:r>
      <w:proofErr w:type="spellStart"/>
      <w:r w:rsidRPr="00992F60">
        <w:t>шк</w:t>
      </w:r>
      <w:proofErr w:type="spellEnd"/>
      <w:r w:rsidRPr="00992F60">
        <w:t>., 2008.</w:t>
      </w:r>
    </w:p>
    <w:p w:rsidR="007263B1" w:rsidRDefault="007263B1" w:rsidP="007263B1">
      <w:pPr>
        <w:widowControl w:val="0"/>
        <w:numPr>
          <w:ilvl w:val="0"/>
          <w:numId w:val="1"/>
        </w:numPr>
        <w:tabs>
          <w:tab w:val="clear" w:pos="1594"/>
          <w:tab w:val="num" w:pos="360"/>
        </w:tabs>
        <w:spacing w:line="264" w:lineRule="auto"/>
        <w:ind w:left="357" w:hanging="357"/>
        <w:jc w:val="both"/>
      </w:pPr>
      <w:proofErr w:type="spellStart"/>
      <w:r w:rsidRPr="00992F60">
        <w:t>Хоружий</w:t>
      </w:r>
      <w:proofErr w:type="spellEnd"/>
      <w:r w:rsidRPr="00992F60">
        <w:t xml:space="preserve"> Л.И., </w:t>
      </w:r>
      <w:proofErr w:type="spellStart"/>
      <w:r w:rsidRPr="00992F60">
        <w:t>Джикия</w:t>
      </w:r>
      <w:proofErr w:type="spellEnd"/>
      <w:r w:rsidRPr="00992F60">
        <w:t xml:space="preserve"> К.А., </w:t>
      </w:r>
      <w:proofErr w:type="spellStart"/>
      <w:r w:rsidRPr="00992F60">
        <w:t>Хоружий</w:t>
      </w:r>
      <w:proofErr w:type="spellEnd"/>
      <w:r w:rsidRPr="00992F60">
        <w:t xml:space="preserve"> В.И. </w:t>
      </w:r>
      <w:proofErr w:type="spellStart"/>
      <w:r w:rsidRPr="00992F60">
        <w:t>Бухгалатерский</w:t>
      </w:r>
      <w:proofErr w:type="spellEnd"/>
      <w:r w:rsidRPr="00992F60">
        <w:t xml:space="preserve"> учет затрат на производство и калькулирование себестоимости продукции в сельскохозяйственных организациях. – М.: Издательство "Альфа-Пресс", 2005.</w:t>
      </w:r>
      <w:bookmarkStart w:id="0" w:name="_GoBack"/>
      <w:bookmarkEnd w:id="0"/>
    </w:p>
    <w:p w:rsidR="00121CEB" w:rsidRPr="00992F60" w:rsidRDefault="00121CEB" w:rsidP="007263B1">
      <w:pPr>
        <w:widowControl w:val="0"/>
        <w:numPr>
          <w:ilvl w:val="0"/>
          <w:numId w:val="1"/>
        </w:numPr>
        <w:tabs>
          <w:tab w:val="clear" w:pos="1594"/>
          <w:tab w:val="num" w:pos="360"/>
        </w:tabs>
        <w:spacing w:line="264" w:lineRule="auto"/>
        <w:ind w:left="357" w:hanging="357"/>
        <w:jc w:val="both"/>
      </w:pPr>
      <w:r>
        <w:t>Чечеткин А.С. Бухгалтерский управленческий учет в сельскохозяйственных организациях. – Минск: ИВЦ Минфина, 2013</w:t>
      </w:r>
    </w:p>
    <w:sectPr w:rsidR="00121CEB" w:rsidRPr="00992F60" w:rsidSect="0045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A4E"/>
    <w:multiLevelType w:val="hybridMultilevel"/>
    <w:tmpl w:val="00283810"/>
    <w:lvl w:ilvl="0" w:tplc="34367924">
      <w:start w:val="1"/>
      <w:numFmt w:val="decimal"/>
      <w:lvlText w:val="%1."/>
      <w:lvlJc w:val="left"/>
      <w:pPr>
        <w:tabs>
          <w:tab w:val="num" w:pos="1594"/>
        </w:tabs>
        <w:ind w:left="1594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B1"/>
    <w:rsid w:val="00121CEB"/>
    <w:rsid w:val="004570B0"/>
    <w:rsid w:val="007263B1"/>
    <w:rsid w:val="0077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6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6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63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fbu-307</cp:lastModifiedBy>
  <cp:revision>2</cp:revision>
  <dcterms:created xsi:type="dcterms:W3CDTF">2016-01-21T09:02:00Z</dcterms:created>
  <dcterms:modified xsi:type="dcterms:W3CDTF">2016-01-21T10:05:00Z</dcterms:modified>
</cp:coreProperties>
</file>